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line="240" w:lineRule="auto"/>
        <w:jc w:val="center"/>
        <w:rPr>
          <w:rFonts w:ascii="Calibri" w:cs="Calibri" w:eastAsia="Calibri" w:hAnsi="Calibri"/>
          <w:b w:val="1"/>
          <w:color w:val="1a1a1a"/>
          <w:sz w:val="24"/>
          <w:szCs w:val="24"/>
        </w:rPr>
      </w:pPr>
      <w:r w:rsidDel="00000000" w:rsidR="00000000" w:rsidRPr="00000000">
        <w:rPr>
          <w:rFonts w:ascii="Calibri" w:cs="Calibri" w:eastAsia="Calibri" w:hAnsi="Calibri"/>
          <w:b w:val="1"/>
          <w:color w:val="1a1a1a"/>
          <w:sz w:val="24"/>
          <w:szCs w:val="24"/>
          <w:rtl w:val="0"/>
        </w:rPr>
        <w:t xml:space="preserve">Afterschool Jewish Educator TK/K</w:t>
      </w:r>
    </w:p>
    <w:p w:rsidR="00000000" w:rsidDel="00000000" w:rsidP="00000000" w:rsidRDefault="00000000" w:rsidRPr="00000000" w14:paraId="00000002">
      <w:pPr>
        <w:pBdr>
          <w:top w:space="0" w:sz="0" w:val="nil"/>
          <w:left w:space="0" w:sz="0" w:val="nil"/>
          <w:bottom w:space="0" w:sz="0" w:val="nil"/>
          <w:right w:space="0" w:sz="0" w:val="nil"/>
          <w:between w:space="0" w:sz="0" w:val="nil"/>
        </w:pBdr>
        <w:spacing w:line="240" w:lineRule="auto"/>
        <w:rPr>
          <w:rFonts w:ascii="Calibri" w:cs="Calibri" w:eastAsia="Calibri" w:hAnsi="Calibri"/>
          <w:b w:val="1"/>
          <w:color w:val="1a1a1a"/>
          <w:sz w:val="24"/>
          <w:szCs w:val="24"/>
        </w:rPr>
      </w:pP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line="240" w:lineRule="auto"/>
        <w:rPr>
          <w:rFonts w:ascii="Calibri" w:cs="Calibri" w:eastAsia="Calibri" w:hAnsi="Calibri"/>
          <w:b w:val="1"/>
          <w:color w:val="1a1a1a"/>
          <w:sz w:val="24"/>
          <w:szCs w:val="24"/>
        </w:rPr>
      </w:pPr>
      <w:r w:rsidDel="00000000" w:rsidR="00000000" w:rsidRPr="00000000">
        <w:rPr>
          <w:rFonts w:ascii="Calibri" w:cs="Calibri" w:eastAsia="Calibri" w:hAnsi="Calibri"/>
          <w:b w:val="1"/>
          <w:color w:val="1a1a1a"/>
          <w:sz w:val="24"/>
          <w:szCs w:val="24"/>
          <w:rtl w:val="0"/>
        </w:rPr>
        <w:t xml:space="preserve">ABOUT THE JCC EAST BAY</w:t>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The JCC East Bay is a welcoming home for people of all ages and life stages. Inspired by Jewish values, culture, and tradition, we build interpersonal relationships, foster learning and curiosity, and offer accessible pathways to Jewish life. The JCC’s core programs include early childhood education and preschool; camp and afterschool programs; teen engagement; older adult activities; intergenerational Jewish holiday celebrations; and ongoing opportunities to connect with Jewish life and our richly diverse community. The JCC East Bay operates from four locations: our full-service building in Berkeley, afterschool programs at Joaquin Miller Elementary and Hintil Kuu Ca School in Oakland, and administrative offices on our soon to be flagship campus in Oakland.</w:t>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line="240" w:lineRule="auto"/>
        <w:rPr>
          <w:rFonts w:ascii="Calibri" w:cs="Calibri" w:eastAsia="Calibri" w:hAnsi="Calibri"/>
          <w:color w:val="000000"/>
          <w:sz w:val="24"/>
          <w:szCs w:val="24"/>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line="240" w:lineRule="auto"/>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Edah is a pathway of the Berkeley Afterschool program for children in grades K-5, where children engage in authentic and meaningful Hebrew-rich integrative Jewish learning experiences designed to respond to their individual interests and needs.</w:t>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line="240" w:lineRule="auto"/>
        <w:rPr>
          <w:rFonts w:ascii="Calibri" w:cs="Calibri" w:eastAsia="Calibri" w:hAnsi="Calibri"/>
          <w:b w:val="1"/>
          <w:color w:val="1a1a1a"/>
          <w:sz w:val="24"/>
          <w:szCs w:val="24"/>
        </w:rPr>
      </w:pPr>
      <w:r w:rsidDel="00000000" w:rsidR="00000000" w:rsidRPr="00000000">
        <w:rPr>
          <w:rFonts w:ascii="Calibri" w:cs="Calibri" w:eastAsia="Calibri" w:hAnsi="Calibri"/>
          <w:b w:val="1"/>
          <w:color w:val="1a1a1a"/>
          <w:sz w:val="24"/>
          <w:szCs w:val="24"/>
          <w:rtl w:val="0"/>
        </w:rPr>
        <w:t xml:space="preserve">POSITION SUMMARY</w:t>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line="240" w:lineRule="auto"/>
        <w:rPr>
          <w:rFonts w:ascii="Calibri" w:cs="Calibri" w:eastAsia="Calibri" w:hAnsi="Calibri"/>
          <w:color w:val="000000"/>
          <w:sz w:val="24"/>
          <w:szCs w:val="24"/>
        </w:rPr>
      </w:pPr>
      <w:bookmarkStart w:colFirst="0" w:colLast="0" w:name="_heading=h.gjdgxs" w:id="0"/>
      <w:bookmarkEnd w:id="0"/>
      <w:r w:rsidDel="00000000" w:rsidR="00000000" w:rsidRPr="00000000">
        <w:rPr>
          <w:rFonts w:ascii="Calibri" w:cs="Calibri" w:eastAsia="Calibri" w:hAnsi="Calibri"/>
          <w:color w:val="1a1a1a"/>
          <w:sz w:val="24"/>
          <w:szCs w:val="24"/>
          <w:rtl w:val="0"/>
        </w:rPr>
        <w:t xml:space="preserve">The Afterschool Jewish Educator, TK/K will report directly to the Assistant Director of Edah  Afterschool and will be instrumental in the success of the JCC East Bay’s Afterschool and Edah Programs. </w:t>
      </w:r>
      <w:r w:rsidDel="00000000" w:rsidR="00000000" w:rsidRPr="00000000">
        <w:rPr>
          <w:rFonts w:ascii="Calibri" w:cs="Calibri" w:eastAsia="Calibri" w:hAnsi="Calibri"/>
          <w:color w:val="000000"/>
          <w:sz w:val="24"/>
          <w:szCs w:val="24"/>
          <w:rtl w:val="0"/>
        </w:rPr>
        <w:t xml:space="preserve">They will be responsible for nurturing the learning, culture, and growth of the Edah afterschool program. They will care deeply and work passionately with children and educators, and facilitate a number of different Hebrew language infused learning opportunities.</w:t>
      </w:r>
    </w:p>
    <w:p w:rsidR="00000000" w:rsidDel="00000000" w:rsidP="00000000" w:rsidRDefault="00000000" w:rsidRPr="00000000" w14:paraId="0000000A">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Teachers must be able to create a positive educational climate where students can learn and grow. The Afterschool Jewish Educator, TK/K will work throughout the school year, from August until May, approximately 25-27 hours per week.</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Fonts w:ascii="Calibri" w:cs="Calibri" w:eastAsia="Calibri" w:hAnsi="Calibri"/>
          <w:color w:val="1a1a1a"/>
          <w:sz w:val="24"/>
          <w:szCs w:val="24"/>
          <w:u w:val="single"/>
          <w:rtl w:val="0"/>
        </w:rPr>
        <w:t xml:space="preserve">Classroom Planning</w:t>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Supervise children, including planning, preparation and implementation of developmental programming for children in TK/Kindergarten.</w:t>
      </w:r>
    </w:p>
    <w:p w:rsidR="00000000" w:rsidDel="00000000" w:rsidP="00000000" w:rsidRDefault="00000000" w:rsidRPr="00000000" w14:paraId="0000000E">
      <w:pPr>
        <w:numPr>
          <w:ilvl w:val="0"/>
          <w:numId w:val="1"/>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Contribute to continual development of the Edah program and curriculum.</w:t>
      </w:r>
    </w:p>
    <w:p w:rsidR="00000000" w:rsidDel="00000000" w:rsidP="00000000" w:rsidRDefault="00000000" w:rsidRPr="00000000" w14:paraId="0000000F">
      <w:pPr>
        <w:numPr>
          <w:ilvl w:val="0"/>
          <w:numId w:val="1"/>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Work with the </w:t>
      </w:r>
      <w:r w:rsidDel="00000000" w:rsidR="00000000" w:rsidRPr="00000000">
        <w:rPr>
          <w:rFonts w:ascii="Calibri" w:cs="Calibri" w:eastAsia="Calibri" w:hAnsi="Calibri"/>
          <w:sz w:val="24"/>
          <w:szCs w:val="24"/>
          <w:rtl w:val="0"/>
        </w:rPr>
        <w:t xml:space="preserve">Assistant</w:t>
      </w:r>
      <w:r w:rsidDel="00000000" w:rsidR="00000000" w:rsidRPr="00000000">
        <w:rPr>
          <w:rFonts w:ascii="Calibri" w:cs="Calibri" w:eastAsia="Calibri" w:hAnsi="Calibri"/>
          <w:sz w:val="24"/>
          <w:szCs w:val="24"/>
          <w:rtl w:val="0"/>
        </w:rPr>
        <w:t xml:space="preserve"> Director of Edah to develop  lesson plans that include Jewish content, Hebrew and all in an age appropriate way. .</w:t>
      </w:r>
    </w:p>
    <w:p w:rsidR="00000000" w:rsidDel="00000000" w:rsidP="00000000" w:rsidRDefault="00000000" w:rsidRPr="00000000" w14:paraId="00000010">
      <w:pPr>
        <w:numPr>
          <w:ilvl w:val="0"/>
          <w:numId w:val="1"/>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lead and supervise children in a variety of activities, both structured and unstructured.</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rPr>
          <w:rFonts w:ascii="Calibri" w:cs="Calibri" w:eastAsia="Calibri" w:hAnsi="Calibri"/>
          <w:color w:val="000000"/>
          <w:sz w:val="24"/>
          <w:szCs w:val="24"/>
          <w:u w:val="single"/>
        </w:rPr>
      </w:pPr>
      <w:r w:rsidDel="00000000" w:rsidR="00000000" w:rsidRPr="00000000">
        <w:rPr>
          <w:rFonts w:ascii="Calibri" w:cs="Calibri" w:eastAsia="Calibri" w:hAnsi="Calibri"/>
          <w:color w:val="000000"/>
          <w:sz w:val="24"/>
          <w:szCs w:val="24"/>
          <w:u w:val="single"/>
          <w:rtl w:val="0"/>
        </w:rPr>
        <w:t xml:space="preserve">Classroom Safety</w:t>
      </w:r>
    </w:p>
    <w:p w:rsidR="00000000" w:rsidDel="00000000" w:rsidP="00000000" w:rsidRDefault="00000000" w:rsidRPr="00000000" w14:paraId="00000013">
      <w:pPr>
        <w:numPr>
          <w:ilvl w:val="0"/>
          <w:numId w:val="6"/>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Establish and maintain a well-organized, safe, and healthy environment for children.</w:t>
      </w:r>
    </w:p>
    <w:p w:rsidR="00000000" w:rsidDel="00000000" w:rsidP="00000000" w:rsidRDefault="00000000" w:rsidRPr="00000000" w14:paraId="00000014">
      <w:pPr>
        <w:numPr>
          <w:ilvl w:val="0"/>
          <w:numId w:val="6"/>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create a routine for TK &amp;K Children from school to the Edah, supporting them in their daily schedule. </w:t>
      </w:r>
    </w:p>
    <w:p w:rsidR="00000000" w:rsidDel="00000000" w:rsidP="00000000" w:rsidRDefault="00000000" w:rsidRPr="00000000" w14:paraId="00000015">
      <w:pPr>
        <w:numPr>
          <w:ilvl w:val="0"/>
          <w:numId w:val="6"/>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Maintain appropriate staff to child ratios for supervising children at all times.</w:t>
      </w:r>
    </w:p>
    <w:p w:rsidR="00000000" w:rsidDel="00000000" w:rsidP="00000000" w:rsidRDefault="00000000" w:rsidRPr="00000000" w14:paraId="00000016">
      <w:pPr>
        <w:numPr>
          <w:ilvl w:val="0"/>
          <w:numId w:val="6"/>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Maintain cleanliness </w:t>
      </w:r>
      <w:r w:rsidDel="00000000" w:rsidR="00000000" w:rsidRPr="00000000">
        <w:rPr>
          <w:rFonts w:ascii="Calibri" w:cs="Calibri" w:eastAsia="Calibri" w:hAnsi="Calibri"/>
          <w:sz w:val="24"/>
          <w:szCs w:val="24"/>
          <w:rtl w:val="0"/>
        </w:rPr>
        <w:t xml:space="preserve">of the classroom</w:t>
      </w:r>
      <w:r w:rsidDel="00000000" w:rsidR="00000000" w:rsidRPr="00000000">
        <w:rPr>
          <w:rFonts w:ascii="Calibri" w:cs="Calibri" w:eastAsia="Calibri" w:hAnsi="Calibri"/>
          <w:color w:val="000000"/>
          <w:sz w:val="24"/>
          <w:szCs w:val="24"/>
          <w:rtl w:val="0"/>
        </w:rPr>
        <w:t xml:space="preserve">: wash dishes, wipe counters, put things away etc.</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tl w:val="0"/>
        </w:rPr>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Fonts w:ascii="Calibri" w:cs="Calibri" w:eastAsia="Calibri" w:hAnsi="Calibri"/>
          <w:color w:val="1a1a1a"/>
          <w:sz w:val="24"/>
          <w:szCs w:val="24"/>
          <w:u w:val="single"/>
          <w:rtl w:val="0"/>
        </w:rPr>
        <w:t xml:space="preserve">Student Support</w:t>
      </w:r>
    </w:p>
    <w:p w:rsidR="00000000" w:rsidDel="00000000" w:rsidP="00000000" w:rsidRDefault="00000000" w:rsidRPr="00000000" w14:paraId="00000019">
      <w:pPr>
        <w:numPr>
          <w:ilvl w:val="0"/>
          <w:numId w:val="2"/>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Mindful and aware of children’s needs to promote growth and foster curiosity.</w:t>
      </w:r>
    </w:p>
    <w:p w:rsidR="00000000" w:rsidDel="00000000" w:rsidP="00000000" w:rsidRDefault="00000000" w:rsidRPr="00000000" w14:paraId="0000001A">
      <w:pPr>
        <w:numPr>
          <w:ilvl w:val="0"/>
          <w:numId w:val="2"/>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Manage student behavior in the classroom by invoking approved disciplinary action when necessary.</w:t>
      </w:r>
    </w:p>
    <w:p w:rsidR="00000000" w:rsidDel="00000000" w:rsidP="00000000" w:rsidRDefault="00000000" w:rsidRPr="00000000" w14:paraId="0000001B">
      <w:pPr>
        <w:numPr>
          <w:ilvl w:val="0"/>
          <w:numId w:val="2"/>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000000"/>
          <w:sz w:val="24"/>
          <w:szCs w:val="24"/>
        </w:rPr>
      </w:pPr>
      <w:r w:rsidDel="00000000" w:rsidR="00000000" w:rsidRPr="00000000">
        <w:rPr>
          <w:rFonts w:ascii="Calibri" w:cs="Calibri" w:eastAsia="Calibri" w:hAnsi="Calibri"/>
          <w:color w:val="000000"/>
          <w:sz w:val="24"/>
          <w:szCs w:val="24"/>
          <w:rtl w:val="0"/>
        </w:rPr>
        <w:t xml:space="preserve">Work directly with students </w:t>
      </w:r>
      <w:r w:rsidDel="00000000" w:rsidR="00000000" w:rsidRPr="00000000">
        <w:rPr>
          <w:rFonts w:ascii="Calibri" w:cs="Calibri" w:eastAsia="Calibri" w:hAnsi="Calibri"/>
          <w:sz w:val="24"/>
          <w:szCs w:val="24"/>
          <w:rtl w:val="0"/>
        </w:rPr>
        <w:t xml:space="preserve">and</w:t>
      </w:r>
      <w:r w:rsidDel="00000000" w:rsidR="00000000" w:rsidRPr="00000000">
        <w:rPr>
          <w:rFonts w:ascii="Calibri" w:cs="Calibri" w:eastAsia="Calibri" w:hAnsi="Calibri"/>
          <w:color w:val="000000"/>
          <w:sz w:val="24"/>
          <w:szCs w:val="24"/>
          <w:rtl w:val="0"/>
        </w:rPr>
        <w:t xml:space="preserve"> support all aspects of the Edah afterschool program.</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Fonts w:ascii="Calibri" w:cs="Calibri" w:eastAsia="Calibri" w:hAnsi="Calibri"/>
          <w:color w:val="1a1a1a"/>
          <w:sz w:val="24"/>
          <w:szCs w:val="24"/>
          <w:u w:val="single"/>
          <w:rtl w:val="0"/>
        </w:rPr>
        <w:t xml:space="preserve">Learning and Development</w:t>
      </w:r>
    </w:p>
    <w:p w:rsidR="00000000" w:rsidDel="00000000" w:rsidP="00000000" w:rsidRDefault="00000000" w:rsidRPr="00000000" w14:paraId="0000001E">
      <w:pPr>
        <w:numPr>
          <w:ilvl w:val="0"/>
          <w:numId w:val="3"/>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Be open to learning together and observing colleagues in order to strengthen your own skills and knowledge.</w:t>
      </w:r>
    </w:p>
    <w:p w:rsidR="00000000" w:rsidDel="00000000" w:rsidP="00000000" w:rsidRDefault="00000000" w:rsidRPr="00000000" w14:paraId="0000001F">
      <w:pPr>
        <w:numPr>
          <w:ilvl w:val="0"/>
          <w:numId w:val="3"/>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Participate in ongoing professional development, staff meetings, and Jewish holiday training sessions.</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u w:val="single"/>
        </w:rPr>
      </w:pPr>
      <w:r w:rsidDel="00000000" w:rsidR="00000000" w:rsidRPr="00000000">
        <w:rPr>
          <w:rFonts w:ascii="Calibri" w:cs="Calibri" w:eastAsia="Calibri" w:hAnsi="Calibri"/>
          <w:color w:val="1a1a1a"/>
          <w:sz w:val="24"/>
          <w:szCs w:val="24"/>
          <w:u w:val="single"/>
          <w:rtl w:val="0"/>
        </w:rPr>
        <w:t xml:space="preserve">General</w:t>
      </w:r>
    </w:p>
    <w:p w:rsidR="00000000" w:rsidDel="00000000" w:rsidP="00000000" w:rsidRDefault="00000000" w:rsidRPr="00000000" w14:paraId="000000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Commitment to the mission of the JCC East Bay and knowledge of or commitment to learning about the Jewish community, values, and traditions.</w:t>
      </w:r>
    </w:p>
    <w:p w:rsidR="00000000" w:rsidDel="00000000" w:rsidP="00000000" w:rsidRDefault="00000000" w:rsidRPr="00000000" w14:paraId="00000023">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Act as a positive and appropriate role model for children and fellow staff.</w:t>
      </w:r>
    </w:p>
    <w:p w:rsidR="00000000" w:rsidDel="00000000" w:rsidP="00000000" w:rsidRDefault="00000000" w:rsidRPr="00000000" w14:paraId="00000024">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Contribute to overall program development; support the goals of the JCC East Bay.</w:t>
      </w:r>
    </w:p>
    <w:p w:rsidR="00000000" w:rsidDel="00000000" w:rsidP="00000000" w:rsidRDefault="00000000" w:rsidRPr="00000000" w14:paraId="00000025">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Maintain organization and cleanliness during programming; assist in keeping all afterschool spaces organized and operational.</w:t>
      </w:r>
    </w:p>
    <w:p w:rsidR="00000000" w:rsidDel="00000000" w:rsidP="00000000" w:rsidRDefault="00000000" w:rsidRPr="00000000" w14:paraId="00000026">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Communicate with the After School administrative team when supplies are needed.</w:t>
      </w:r>
    </w:p>
    <w:p w:rsidR="00000000" w:rsidDel="00000000" w:rsidP="00000000" w:rsidRDefault="00000000" w:rsidRPr="00000000" w14:paraId="00000027">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Consistent attendance as an afterschool teacher is required as this role is a critical component in the success of the afterschool program.</w:t>
      </w:r>
    </w:p>
    <w:p w:rsidR="00000000" w:rsidDel="00000000" w:rsidP="00000000" w:rsidRDefault="00000000" w:rsidRPr="00000000" w14:paraId="00000028">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Commitment to the mission of the JCC East Bay and knowledge of or commitment to learning about the Jewish community, values, and traditions.</w:t>
      </w:r>
    </w:p>
    <w:p w:rsidR="00000000" w:rsidDel="00000000" w:rsidP="00000000" w:rsidRDefault="00000000" w:rsidRPr="00000000" w14:paraId="00000029">
      <w:pPr>
        <w:numPr>
          <w:ilvl w:val="0"/>
          <w:numId w:val="4"/>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Commitment to anti-bias education.</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spacing w:line="240" w:lineRule="auto"/>
        <w:rPr>
          <w:rFonts w:ascii="Calibri" w:cs="Calibri" w:eastAsia="Calibri" w:hAnsi="Calibri"/>
          <w:b w:val="1"/>
          <w:color w:val="1a1a1a"/>
          <w:sz w:val="24"/>
          <w:szCs w:val="24"/>
        </w:rPr>
      </w:pPr>
      <w:r w:rsidDel="00000000" w:rsidR="00000000" w:rsidRPr="00000000">
        <w:rPr>
          <w:rFonts w:ascii="Calibri" w:cs="Calibri" w:eastAsia="Calibri" w:hAnsi="Calibri"/>
          <w:b w:val="1"/>
          <w:color w:val="1a1a1a"/>
          <w:sz w:val="24"/>
          <w:szCs w:val="24"/>
          <w:rtl w:val="0"/>
        </w:rPr>
        <w:t xml:space="preserve">REQUIRED MINIMUM QUALIFICATIONS</w:t>
      </w:r>
    </w:p>
    <w:p w:rsidR="00000000" w:rsidDel="00000000" w:rsidP="00000000" w:rsidRDefault="00000000" w:rsidRPr="00000000" w14:paraId="0000002C">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2+ years of childcare or equivalent experience, </w:t>
      </w:r>
      <w:r w:rsidDel="00000000" w:rsidR="00000000" w:rsidRPr="00000000">
        <w:rPr>
          <w:rFonts w:ascii="Calibri" w:cs="Calibri" w:eastAsia="Calibri" w:hAnsi="Calibri"/>
          <w:color w:val="000000"/>
          <w:sz w:val="24"/>
          <w:szCs w:val="24"/>
          <w:rtl w:val="0"/>
        </w:rPr>
        <w:t xml:space="preserve">preschool or TK preferred.</w:t>
      </w:r>
    </w:p>
    <w:p w:rsidR="00000000" w:rsidDel="00000000" w:rsidP="00000000" w:rsidRDefault="00000000" w:rsidRPr="00000000" w14:paraId="0000002D">
      <w:pPr>
        <w:numPr>
          <w:ilvl w:val="0"/>
          <w:numId w:val="5"/>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Hebrew language fluency (native or very strong).</w:t>
      </w:r>
    </w:p>
    <w:p w:rsidR="00000000" w:rsidDel="00000000" w:rsidP="00000000" w:rsidRDefault="00000000" w:rsidRPr="00000000" w14:paraId="0000002E">
      <w:pPr>
        <w:numPr>
          <w:ilvl w:val="0"/>
          <w:numId w:val="5"/>
        </w:numPr>
        <w:spacing w:line="240" w:lineRule="auto"/>
        <w:ind w:left="720"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Background and experience in Jewish education and arts education.</w:t>
      </w:r>
    </w:p>
    <w:p w:rsidR="00000000" w:rsidDel="00000000" w:rsidP="00000000" w:rsidRDefault="00000000" w:rsidRPr="00000000" w14:paraId="0000002F">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000000"/>
          <w:sz w:val="24"/>
          <w:szCs w:val="24"/>
          <w:rtl w:val="0"/>
        </w:rPr>
        <w:t xml:space="preserve">Must have 48+ college credits.</w:t>
      </w:r>
      <w:r w:rsidDel="00000000" w:rsidR="00000000" w:rsidRPr="00000000">
        <w:rPr>
          <w:rFonts w:ascii="Calibri" w:cs="Calibri" w:eastAsia="Calibri" w:hAnsi="Calibri"/>
          <w:color w:val="1a1a1a"/>
          <w:sz w:val="24"/>
          <w:szCs w:val="24"/>
          <w:rtl w:val="0"/>
        </w:rPr>
        <w:t xml:space="preserve"> Associates or BA in Education or relevant field preferred.</w:t>
      </w:r>
    </w:p>
    <w:p w:rsidR="00000000" w:rsidDel="00000000" w:rsidP="00000000" w:rsidRDefault="00000000" w:rsidRPr="00000000" w14:paraId="00000030">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Excellent communication and organizational skills.</w:t>
      </w:r>
    </w:p>
    <w:p w:rsidR="00000000" w:rsidDel="00000000" w:rsidP="00000000" w:rsidRDefault="00000000" w:rsidRPr="00000000" w14:paraId="00000031">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organize tasks, and develop and implement plans to efficiently meet organizational goals.</w:t>
      </w:r>
    </w:p>
    <w:p w:rsidR="00000000" w:rsidDel="00000000" w:rsidP="00000000" w:rsidRDefault="00000000" w:rsidRPr="00000000" w14:paraId="00000032">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lead a classroom of children.</w:t>
      </w:r>
    </w:p>
    <w:p w:rsidR="00000000" w:rsidDel="00000000" w:rsidP="00000000" w:rsidRDefault="00000000" w:rsidRPr="00000000" w14:paraId="00000033">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work in a team.</w:t>
      </w:r>
    </w:p>
    <w:p w:rsidR="00000000" w:rsidDel="00000000" w:rsidP="00000000" w:rsidRDefault="00000000" w:rsidRPr="00000000" w14:paraId="00000034">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push/pull and lift/carry objects weighing 50 pounds.</w:t>
      </w:r>
    </w:p>
    <w:p w:rsidR="00000000" w:rsidDel="00000000" w:rsidP="00000000" w:rsidRDefault="00000000" w:rsidRPr="00000000" w14:paraId="00000035">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walk and stand for extended periods of time.</w:t>
      </w:r>
    </w:p>
    <w:p w:rsidR="00000000" w:rsidDel="00000000" w:rsidP="00000000" w:rsidRDefault="00000000" w:rsidRPr="00000000" w14:paraId="00000036">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sit on floors and chairs, and to get up and down quickly.</w:t>
      </w:r>
    </w:p>
    <w:p w:rsidR="00000000" w:rsidDel="00000000" w:rsidP="00000000" w:rsidRDefault="00000000" w:rsidRPr="00000000" w14:paraId="00000037">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bend from knees and waist to help a child.</w:t>
      </w:r>
    </w:p>
    <w:p w:rsidR="00000000" w:rsidDel="00000000" w:rsidP="00000000" w:rsidRDefault="00000000" w:rsidRPr="00000000" w14:paraId="00000038">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maneuver in confined lavatories to aid children with toilet needs.</w:t>
      </w:r>
    </w:p>
    <w:p w:rsidR="00000000" w:rsidDel="00000000" w:rsidP="00000000" w:rsidRDefault="00000000" w:rsidRPr="00000000" w14:paraId="00000039">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Ability to respond without delay to the needs of young children.</w:t>
      </w:r>
    </w:p>
    <w:p w:rsidR="00000000" w:rsidDel="00000000" w:rsidP="00000000" w:rsidRDefault="00000000" w:rsidRPr="00000000" w14:paraId="0000003A">
      <w:pPr>
        <w:numPr>
          <w:ilvl w:val="0"/>
          <w:numId w:val="5"/>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Regular and consistent attendance and ability to work a full shift; must be available Monday through Friday from 1pm-6pm.</w:t>
      </w:r>
    </w:p>
    <w:p w:rsidR="00000000" w:rsidDel="00000000" w:rsidP="00000000" w:rsidRDefault="00000000" w:rsidRPr="00000000" w14:paraId="0000003B">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3C">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Fonts w:ascii="Calibri" w:cs="Calibri" w:eastAsia="Calibri" w:hAnsi="Calibri"/>
          <w:color w:val="1a1a1a"/>
          <w:sz w:val="24"/>
          <w:szCs w:val="24"/>
          <w:rtl w:val="0"/>
        </w:rPr>
        <w:t xml:space="preserve">The salary range for this position is $22.38/hour to $24.83/hour. Excellent benefits including medical, dental, vision, vacation, sick pay, and holidays. This position is not represented by the union.</w:t>
      </w:r>
    </w:p>
    <w:p w:rsidR="00000000" w:rsidDel="00000000" w:rsidP="00000000" w:rsidRDefault="00000000" w:rsidRPr="00000000" w14:paraId="0000003D">
      <w:pPr>
        <w:pBdr>
          <w:top w:space="0" w:sz="0" w:val="nil"/>
          <w:left w:space="0" w:sz="0" w:val="nil"/>
          <w:bottom w:space="0" w:sz="0" w:val="nil"/>
          <w:right w:space="0" w:sz="0" w:val="nil"/>
          <w:between w:space="0" w:sz="0" w:val="nil"/>
        </w:pBdr>
        <w:spacing w:line="240" w:lineRule="auto"/>
        <w:rPr>
          <w:rFonts w:ascii="Calibri" w:cs="Calibri" w:eastAsia="Calibri" w:hAnsi="Calibri"/>
          <w:color w:val="1a1a1a"/>
          <w:sz w:val="24"/>
          <w:szCs w:val="24"/>
        </w:rPr>
      </w:pPr>
      <w:r w:rsidDel="00000000" w:rsidR="00000000" w:rsidRPr="00000000">
        <w:rPr>
          <w:rtl w:val="0"/>
        </w:rPr>
      </w:r>
    </w:p>
    <w:p w:rsidR="00000000" w:rsidDel="00000000" w:rsidP="00000000" w:rsidRDefault="00000000" w:rsidRPr="00000000" w14:paraId="0000003E">
      <w:pPr>
        <w:pBdr>
          <w:top w:space="0" w:sz="0" w:val="nil"/>
          <w:left w:space="0" w:sz="0" w:val="nil"/>
          <w:bottom w:space="0" w:sz="0" w:val="nil"/>
          <w:right w:space="0" w:sz="0" w:val="nil"/>
          <w:between w:space="0" w:sz="0" w:val="nil"/>
        </w:pBdr>
        <w:spacing w:line="240" w:lineRule="auto"/>
        <w:rPr>
          <w:rFonts w:ascii="Calibri" w:cs="Calibri" w:eastAsia="Calibri" w:hAnsi="Calibri"/>
          <w:i w:val="1"/>
          <w:color w:val="262626"/>
          <w:sz w:val="24"/>
          <w:szCs w:val="24"/>
        </w:rPr>
      </w:pPr>
      <w:bookmarkStart w:colFirst="0" w:colLast="0" w:name="_heading=h.30j0zll" w:id="1"/>
      <w:bookmarkEnd w:id="1"/>
      <w:r w:rsidDel="00000000" w:rsidR="00000000" w:rsidRPr="00000000">
        <w:rPr>
          <w:rFonts w:ascii="Calibri" w:cs="Calibri" w:eastAsia="Calibri" w:hAnsi="Calibri"/>
          <w:i w:val="1"/>
          <w:color w:val="262626"/>
          <w:sz w:val="24"/>
          <w:szCs w:val="24"/>
          <w:rtl w:val="0"/>
        </w:rPr>
        <w:t xml:space="preserve">The JCC East Bay is an Equal Opportunity Employer and makes employment decisions on the basis of merit. JCC East Bay policy prohibits unlawful discrimination in accordance with federal, state, and local laws. The JCC East Bay complies with the Americans with Disabilities Act and is committed to providing reasonable accommodations for people with disabilities. If you require particular accommodations during the application and interview process, please inform us of your needs so that we can provide accordingly.</w:t>
      </w:r>
    </w:p>
    <w:p w:rsidR="00000000" w:rsidDel="00000000" w:rsidP="00000000" w:rsidRDefault="00000000" w:rsidRPr="00000000" w14:paraId="0000003F">
      <w:pPr>
        <w:pBdr>
          <w:top w:space="0" w:sz="0" w:val="nil"/>
          <w:left w:space="0" w:sz="0" w:val="nil"/>
          <w:bottom w:space="0" w:sz="0" w:val="nil"/>
          <w:right w:space="0" w:sz="0" w:val="nil"/>
          <w:between w:space="0" w:sz="0" w:val="nil"/>
        </w:pBdr>
        <w:spacing w:line="240" w:lineRule="auto"/>
        <w:rPr>
          <w:rFonts w:ascii="Calibri" w:cs="Calibri" w:eastAsia="Calibri" w:hAnsi="Calibri"/>
          <w:i w:val="1"/>
          <w:color w:val="262626"/>
          <w:sz w:val="24"/>
          <w:szCs w:val="24"/>
        </w:rPr>
      </w:pPr>
      <w:r w:rsidDel="00000000" w:rsidR="00000000" w:rsidRPr="00000000">
        <w:rPr>
          <w:rtl w:val="0"/>
        </w:rPr>
      </w:r>
    </w:p>
    <w:p w:rsidR="00000000" w:rsidDel="00000000" w:rsidP="00000000" w:rsidRDefault="00000000" w:rsidRPr="00000000" w14:paraId="00000040">
      <w:pPr>
        <w:spacing w:line="240" w:lineRule="auto"/>
        <w:rPr>
          <w:rFonts w:ascii="Calibri" w:cs="Calibri" w:eastAsia="Calibri" w:hAnsi="Calibri"/>
          <w:i w:val="1"/>
          <w:color w:val="000000"/>
          <w:sz w:val="24"/>
          <w:szCs w:val="24"/>
        </w:rPr>
      </w:pPr>
      <w:r w:rsidDel="00000000" w:rsidR="00000000" w:rsidRPr="00000000">
        <w:rPr>
          <w:rFonts w:ascii="Calibri" w:cs="Calibri" w:eastAsia="Calibri" w:hAnsi="Calibri"/>
          <w:i w:val="1"/>
          <w:color w:val="000000"/>
          <w:sz w:val="24"/>
          <w:szCs w:val="24"/>
          <w:rtl w:val="0"/>
        </w:rPr>
        <w:t xml:space="preserve">Systemic inequities in hiring have caused women, people of color, LGBTQ+ folks, and others to apply to jobs only if they meet all of the qualifications. The JCC East Bay encourages you to apply anyway, as no one ever meets 100% of the qualifications. We look forward to your application.</w:t>
      </w:r>
    </w:p>
    <w:sectPr>
      <w:headerReference r:id="rId7" w:type="default"/>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Courier New"/>
  <w:font w:name="Noto Sans Symbols">
    <w:embedRegular w:fontKey="{00000000-0000-0000-0000-000000000000}" r:id="rId1" w:subsetted="0"/>
    <w:embedBold w:fontKey="{00000000-0000-0000-0000-000000000000}" r:id="rId2"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1">
    <w:pPr>
      <w:pBdr>
        <w:top w:space="0" w:sz="0" w:val="nil"/>
        <w:left w:space="0" w:sz="0" w:val="nil"/>
        <w:bottom w:space="0" w:sz="0" w:val="nil"/>
        <w:right w:space="0" w:sz="0" w:val="nil"/>
        <w:between w:space="0" w:sz="0" w:val="nil"/>
      </w:pBdr>
      <w:tabs>
        <w:tab w:val="center" w:leader="none" w:pos="4680"/>
        <w:tab w:val="right" w:leader="none" w:pos="9360"/>
      </w:tabs>
      <w:spacing w:line="240" w:lineRule="auto"/>
      <w:rPr>
        <w:color w:val="00000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1871329</wp:posOffset>
          </wp:positionH>
          <wp:positionV relativeFrom="paragraph">
            <wp:posOffset>297712</wp:posOffset>
          </wp:positionV>
          <wp:extent cx="2227152" cy="442099"/>
          <wp:effectExtent b="0" l="0" r="0" t="0"/>
          <wp:wrapNone/>
          <wp:docPr id="3"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2227152" cy="442099"/>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NoSpacing">
    <w:name w:val="No Spacing"/>
    <w:uiPriority w:val="1"/>
    <w:qFormat w:val="1"/>
    <w:rsid w:val="0055482B"/>
    <w:pPr>
      <w:spacing w:line="240" w:lineRule="auto"/>
    </w:pPr>
    <w:rPr>
      <w:rFonts w:asciiTheme="minorHAnsi" w:cstheme="minorBidi" w:eastAsiaTheme="minorHAnsi" w:hAnsiTheme="minorHAnsi"/>
    </w:rPr>
  </w:style>
  <w:style w:type="paragraph" w:styleId="Header">
    <w:name w:val="header"/>
    <w:basedOn w:val="Normal"/>
    <w:link w:val="HeaderChar"/>
    <w:uiPriority w:val="99"/>
    <w:unhideWhenUsed w:val="1"/>
    <w:rsid w:val="00973A63"/>
    <w:pPr>
      <w:tabs>
        <w:tab w:val="center" w:pos="4680"/>
        <w:tab w:val="right" w:pos="9360"/>
      </w:tabs>
      <w:spacing w:line="240" w:lineRule="auto"/>
    </w:pPr>
  </w:style>
  <w:style w:type="character" w:styleId="HeaderChar" w:customStyle="1">
    <w:name w:val="Header Char"/>
    <w:basedOn w:val="DefaultParagraphFont"/>
    <w:link w:val="Header"/>
    <w:uiPriority w:val="99"/>
    <w:rsid w:val="00973A63"/>
  </w:style>
  <w:style w:type="paragraph" w:styleId="Footer">
    <w:name w:val="footer"/>
    <w:basedOn w:val="Normal"/>
    <w:link w:val="FooterChar"/>
    <w:uiPriority w:val="99"/>
    <w:unhideWhenUsed w:val="1"/>
    <w:rsid w:val="00973A63"/>
    <w:pPr>
      <w:tabs>
        <w:tab w:val="center" w:pos="4680"/>
        <w:tab w:val="right" w:pos="9360"/>
      </w:tabs>
      <w:spacing w:line="240" w:lineRule="auto"/>
    </w:pPr>
  </w:style>
  <w:style w:type="character" w:styleId="FooterChar" w:customStyle="1">
    <w:name w:val="Footer Char"/>
    <w:basedOn w:val="DefaultParagraphFont"/>
    <w:link w:val="Footer"/>
    <w:uiPriority w:val="99"/>
    <w:rsid w:val="00973A63"/>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N9p2BNCqL/wDhnv4FOP/Y/v69w==">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2024-07-19T00:03:00Z</dcterms:created>
  <dc:creator>Aaron Atlas</dc:creator>
</cp:coreProperties>
</file>